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华文中宋" w:hAnsi="华文中宋" w:eastAsia="华文中宋" w:cs="Times New Roman"/>
          <w:b/>
          <w:bCs/>
          <w:color w:val="FF0000"/>
          <w:spacing w:val="24"/>
          <w:sz w:val="44"/>
          <w:szCs w:val="44"/>
        </w:rPr>
      </w:pPr>
      <w:r>
        <w:rPr>
          <w:rFonts w:ascii="楷体_GB2312" w:eastAsia="楷体_GB2312"/>
        </w:rPr>
        <w:pict>
          <v:shape id="_x0000_s1030" o:spid="_x0000_s1030" o:spt="136" type="#_x0000_t136" style="position:absolute;left:0pt;margin-left:18.5pt;margin-top:7.2pt;height:88.25pt;width:394.6pt;z-index:25166438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滕州市人民政府办公室文件" style="font-family:华文中宋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华文中宋" w:hAnsi="华文中宋" w:eastAsia="华文中宋" w:cs="Times New Roman"/>
          <w:b/>
          <w:bCs/>
          <w:color w:val="FF0000"/>
          <w:spacing w:val="2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华文中宋" w:hAnsi="华文中宋" w:eastAsia="华文中宋" w:cs="Times New Roman"/>
          <w:b/>
          <w:bCs/>
          <w:color w:val="FF0000"/>
          <w:spacing w:val="2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华文仿宋" w:hAnsi="华文仿宋" w:eastAsia="华文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ascii="楷体_GB2312" w:hAnsi="华文仿宋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ascii="楷体_GB2312" w:hAnsi="华文仿宋" w:eastAsia="楷体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滕政办发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新宋体" w:hAnsi="新宋体" w:eastAsia="新宋体" w:cs="Times New Roman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167005</wp:posOffset>
                </wp:positionV>
                <wp:extent cx="51435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3pt;margin-top:13.15pt;height:0.05pt;width:405pt;z-index:251669504;mso-width-relative:page;mso-height-relative:page;" filled="f" stroked="t" coordsize="21600,21600" o:gfxdata="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W8agjdUAAAAIAQAADwAAAAAAAAABACAAAAA4AAAAZHJzL2Rvd25yZXYueG1sUEsB&#10;AhQAFAAAAAgAh07iQF2Ck73iAQAAnAMAAA4AAAAAAAAAAQAgAAAAOgEAAGRycy9lMm9Eb2MueG1s&#10;UEsFBgAAAAAGAAYAWQEAAI4FAAAAAA==&#10;">
                <v:path arrowok="t"/>
                <v:fill on="f" focussize="0,0"/>
                <v:stroke weight="2.25pt" color="#FF0000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新宋体" w:hAnsi="新宋体" w:eastAsia="新宋体" w:cs="Times New Roman"/>
          <w:b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20" w:firstLineChars="5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滕州市人民政府办公室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20" w:firstLineChars="5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关于成立滕州市重要产品追溯体系建设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20" w:firstLineChars="5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各镇人民政府、街道办事处，滕州经济开发区管委会，市政府各部门，各企事业单位：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为加强全市重要产品追溯管理平台建设，经市政府研究，决定成立滕州市重要产品追溯体系建设工作领导小组。现将领导小组成员名单公布如下：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邹美帅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市委常委、副市长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奚修志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19" w:leftChars="228" w:right="0" w:rightChars="0" w:hanging="3040" w:hangingChars="9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成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市法制办副主任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朱成民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市教育局副局长、市政府教育督导室主任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359" w:leftChars="228" w:right="0" w:rightChars="0" w:hanging="2880" w:hanging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陈亚鲁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5" w:leftChars="912" w:right="0" w:rightChars="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吕国璋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市财政局党组成员、</w:t>
      </w:r>
      <w:r>
        <w:rPr>
          <w:rFonts w:hint="eastAsia" w:ascii="仿宋_GB2312" w:hAnsi="仿宋" w:eastAsia="仿宋_GB2312"/>
          <w:spacing w:val="-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开发性金融合作办公室主任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920" w:firstLineChars="6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吴恒涛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</w:t>
      </w:r>
      <w:r>
        <w:rPr>
          <w:rFonts w:hint="eastAsia" w:ascii="仿宋_GB2312" w:eastAsia="仿宋_GB2312"/>
          <w:sz w:val="32"/>
          <w:szCs w:val="32"/>
        </w:rPr>
        <w:t>国土资源局</w:t>
      </w:r>
      <w:r>
        <w:rPr>
          <w:rFonts w:hint="eastAsia" w:ascii="仿宋_GB2312" w:eastAsia="仿宋_GB2312"/>
          <w:sz w:val="32"/>
          <w:szCs w:val="32"/>
          <w:lang w:eastAsia="zh-CN"/>
        </w:rPr>
        <w:t>党组成员、主任科员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王裕宏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市交通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运输</w:t>
      </w:r>
      <w:r>
        <w:rPr>
          <w:rFonts w:hint="eastAsia" w:ascii="仿宋_GB2312" w:hAnsi="仿宋_GB2312" w:eastAsia="仿宋_GB2312" w:cs="仿宋_GB2312"/>
          <w:sz w:val="32"/>
          <w:szCs w:val="32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岩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市水利和渔业局副局长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孟宪科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市农业局主任科员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张永臣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颜洪菊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</w:rPr>
        <w:t>卫生和计划生育</w:t>
      </w:r>
      <w:r>
        <w:rPr>
          <w:rFonts w:hint="eastAsia" w:ascii="仿宋_GB2312" w:hAnsi="仿宋_GB2312" w:eastAsia="仿宋_GB2312" w:cs="仿宋_GB2312"/>
          <w:sz w:val="32"/>
          <w:szCs w:val="32"/>
        </w:rPr>
        <w:t>局副局长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杰  市市场监督管理局副局长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孙彦飞  市食品药品监督管理局党组成员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刘守柱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安全生产监督管理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  毅  市综合行政执法局党组成员、副局长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孙金华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市林业局党组成员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张祥礼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市畜牧兽医局副局长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120" w:firstLineChars="35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陈锡鹏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市供销社党委委员、理事会副主任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马士涛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鲍沟镇党委委员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滨湖镇副镇长、经济发展办公室主任</w:t>
      </w:r>
      <w:r>
        <w:rPr>
          <w:rFonts w:ascii="仿宋_GB2312" w:hAnsi="仿宋_GB2312" w:eastAsia="仿宋_GB2312" w:cs="Times New Roman"/>
          <w:sz w:val="32"/>
          <w:szCs w:val="32"/>
        </w:rPr>
        <w:t> 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柴胡店镇党委委员、副镇长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马文永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东郭镇副镇长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梁志明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东沙河镇副镇长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大坞镇党委委员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灿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洪绪镇副镇长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界河镇党委委员、副镇长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孙艳波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级索镇副镇长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袁秀峰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姜屯镇副镇长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然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龙阳镇副镇长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木石镇党委委员、副镇长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陈广强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南沙河镇副镇长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杨乃杭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西岗镇党委委员、武装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蔡大旗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羊庄镇副镇长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张汪镇党委委员、副镇长</w:t>
      </w:r>
      <w:r>
        <w:rPr>
          <w:rFonts w:ascii="仿宋_GB2312" w:hAnsi="仿宋_GB2312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严勤忠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北辛街道党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倪佰伦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荆河街道办事处副主任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杨洪山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龙泉街道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孔维刚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善南街道党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委委员、办事处副主任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领导小组下设办公室，办公室设在市商务局，奚修志兼任办公室主任，张永臣兼任办公室副主任。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640" w:firstLineChars="20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滕州市人民政府办公室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640" w:firstLineChars="20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640" w:firstLineChars="20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（此页无正文）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spacing w:line="320" w:lineRule="exact"/>
        <w:rPr>
          <w:rFonts w:ascii="黑体" w:eastAsia="黑体" w:cs="Times New Roman"/>
          <w:sz w:val="28"/>
          <w:szCs w:val="28"/>
        </w:rPr>
      </w:pPr>
    </w:p>
    <w:p>
      <w:pPr>
        <w:spacing w:line="320" w:lineRule="exact"/>
        <w:rPr>
          <w:rFonts w:ascii="黑体" w:eastAsia="黑体" w:cs="Times New Roman"/>
          <w:sz w:val="28"/>
          <w:szCs w:val="28"/>
        </w:rPr>
      </w:pPr>
    </w:p>
    <w:p>
      <w:pPr>
        <w:spacing w:line="320" w:lineRule="exact"/>
        <w:rPr>
          <w:rFonts w:ascii="黑体" w:eastAsia="黑体" w:cs="Times New Roman"/>
          <w:sz w:val="28"/>
          <w:szCs w:val="28"/>
        </w:rPr>
      </w:pPr>
    </w:p>
    <w:p>
      <w:pPr>
        <w:spacing w:line="320" w:lineRule="exact"/>
        <w:rPr>
          <w:rFonts w:ascii="黑体" w:eastAsia="黑体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73660</wp:posOffset>
                </wp:positionV>
                <wp:extent cx="5400040" cy="25400"/>
                <wp:effectExtent l="0" t="9525" r="10160" b="2222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254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top:5.8pt;height:2pt;width:425.2pt;mso-position-horizontal:center;z-index:251658240;mso-width-relative:page;mso-height-relative:page;" filled="f" stroked="t" coordsize="21600,21600" o:gfxdata="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FBRkgbTAAAABgEAAA8AAAAAAAAAAQAgAAAA&#10;OAAAAGRycy9kb3ducmV2LnhtbFBLAQIUABQAAAAIAIdO4kCofHQrwQEAAJMDAAAOAAAAAAAAAAEA&#10;IAAAADgBAABkcnMvZTJvRG9jLnhtbFBLBQYAAAAABgAGAFkBAABr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ind w:firstLine="137" w:firstLineChars="49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抄送：</w:t>
      </w:r>
      <w:r>
        <w:rPr>
          <w:rFonts w:hint="eastAsia" w:ascii="仿宋_GB2312" w:hAnsi="宋体" w:eastAsia="仿宋_GB2312" w:cs="仿宋_GB2312"/>
          <w:sz w:val="28"/>
          <w:szCs w:val="28"/>
        </w:rPr>
        <w:t>市委办公室，市人大常委会办公室，市政协办公室，市纪委</w:t>
      </w:r>
    </w:p>
    <w:p>
      <w:pPr>
        <w:spacing w:line="32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宋体" w:eastAsia="仿宋_GB2312" w:cs="仿宋_GB2312"/>
          <w:sz w:val="28"/>
          <w:szCs w:val="28"/>
        </w:rPr>
        <w:t>办公室，市法院，市检察院，市人武部。</w:t>
      </w:r>
    </w:p>
    <w:p>
      <w:pPr>
        <w:spacing w:line="320" w:lineRule="exact"/>
        <w:rPr>
          <w:rFonts w:ascii="仿宋_GB2312" w:hAnsi="宋体" w:eastAsia="仿宋_GB2312"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43180</wp:posOffset>
                </wp:positionV>
                <wp:extent cx="5400040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top:3.4pt;height:0pt;width:425.2pt;mso-position-horizontal:center;z-index:251659264;mso-width-relative:page;mso-height-relative:page;" filled="f" stroked="t" coordsize="21600,21600" o:gfxdata="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BVMfcbSAAAABAEAAA8AAAAAAAAAAQAgAAAA&#10;OAAAAGRycy9kb3ducmV2LnhtbFBLAQIUABQAAAAIAIdO4kAARUiswgEAAI4DAAAOAAAAAAAAAAEA&#10;IAAAADc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rPr>
          <w:rFonts w:ascii="仿宋_GB2312" w:hAns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5400040" cy="7620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22.6pt;height:0.6pt;width:425.2pt;z-index:251660288;mso-width-relative:page;mso-height-relative:page;" filled="f" stroked="t" coordsize="21600,21600" o:gfxdata="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+Tl9DUAAAABgEAAA8AAAAAAAAA&#10;AQAgAAAAOAAAAGRycy9kb3ducmV2LnhtbFBLAQIUABQAAAAIAIdO4kCKYsQIxgEAAJIDAAAOAAAA&#10;AAAAAAEAIAAAADk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滕州市人民政府办公室</w:t>
      </w:r>
      <w:r>
        <w:rPr>
          <w:rFonts w:ascii="仿宋_GB2312" w:hAnsi="宋体" w:eastAsia="仿宋_GB2312" w:cs="仿宋_GB2312"/>
          <w:sz w:val="28"/>
          <w:szCs w:val="28"/>
        </w:rPr>
        <w:t xml:space="preserve">                    2018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ascii="仿宋_GB2312" w:hAnsi="宋体" w:eastAsia="仿宋_GB2312" w:cs="仿宋_GB2312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 w:cs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701" w:bottom="1701" w:left="1701" w:header="851" w:footer="130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5GsT2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cs="Times New Roman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- 4 -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62133"/>
    <w:rsid w:val="0003446A"/>
    <w:rsid w:val="00094C81"/>
    <w:rsid w:val="00097025"/>
    <w:rsid w:val="000B1D18"/>
    <w:rsid w:val="000C5178"/>
    <w:rsid w:val="000D06C4"/>
    <w:rsid w:val="000D3A08"/>
    <w:rsid w:val="000D5911"/>
    <w:rsid w:val="000E7851"/>
    <w:rsid w:val="00112C50"/>
    <w:rsid w:val="00191E40"/>
    <w:rsid w:val="001E3733"/>
    <w:rsid w:val="00284EE0"/>
    <w:rsid w:val="002A1B46"/>
    <w:rsid w:val="002B7571"/>
    <w:rsid w:val="002D14CC"/>
    <w:rsid w:val="002E63AC"/>
    <w:rsid w:val="002F0AA5"/>
    <w:rsid w:val="00322472"/>
    <w:rsid w:val="00371DB7"/>
    <w:rsid w:val="003841DD"/>
    <w:rsid w:val="003F1D1A"/>
    <w:rsid w:val="00405387"/>
    <w:rsid w:val="00437587"/>
    <w:rsid w:val="0044186C"/>
    <w:rsid w:val="00447297"/>
    <w:rsid w:val="004F2740"/>
    <w:rsid w:val="004F5EA4"/>
    <w:rsid w:val="00557CCF"/>
    <w:rsid w:val="005C55FE"/>
    <w:rsid w:val="005D17F5"/>
    <w:rsid w:val="0064647F"/>
    <w:rsid w:val="006E4481"/>
    <w:rsid w:val="007036FC"/>
    <w:rsid w:val="007F5C1F"/>
    <w:rsid w:val="00814114"/>
    <w:rsid w:val="008348A3"/>
    <w:rsid w:val="008F09A1"/>
    <w:rsid w:val="009674B4"/>
    <w:rsid w:val="009B1E45"/>
    <w:rsid w:val="009D5F6F"/>
    <w:rsid w:val="00A71F02"/>
    <w:rsid w:val="00A84F9D"/>
    <w:rsid w:val="00AE0E69"/>
    <w:rsid w:val="00AE5DAA"/>
    <w:rsid w:val="00BA0F34"/>
    <w:rsid w:val="00BD07DD"/>
    <w:rsid w:val="00BF18A3"/>
    <w:rsid w:val="00C24843"/>
    <w:rsid w:val="00C4091B"/>
    <w:rsid w:val="00C541B6"/>
    <w:rsid w:val="00C74570"/>
    <w:rsid w:val="00C831E6"/>
    <w:rsid w:val="00CC68CF"/>
    <w:rsid w:val="00CE702D"/>
    <w:rsid w:val="00D16F3C"/>
    <w:rsid w:val="00D306FD"/>
    <w:rsid w:val="00D54EF5"/>
    <w:rsid w:val="00D94AF4"/>
    <w:rsid w:val="00D9561B"/>
    <w:rsid w:val="00DA0959"/>
    <w:rsid w:val="00DB2B10"/>
    <w:rsid w:val="00DD693F"/>
    <w:rsid w:val="00DF4ED2"/>
    <w:rsid w:val="00E242A6"/>
    <w:rsid w:val="00E53DBE"/>
    <w:rsid w:val="00ED1B59"/>
    <w:rsid w:val="00ED2437"/>
    <w:rsid w:val="00ED5813"/>
    <w:rsid w:val="00F45F2F"/>
    <w:rsid w:val="00F5056E"/>
    <w:rsid w:val="00F97A02"/>
    <w:rsid w:val="15023059"/>
    <w:rsid w:val="15872B1D"/>
    <w:rsid w:val="15F52FF7"/>
    <w:rsid w:val="161E6859"/>
    <w:rsid w:val="1F3F6295"/>
    <w:rsid w:val="21A70A44"/>
    <w:rsid w:val="226A1E07"/>
    <w:rsid w:val="25E537CD"/>
    <w:rsid w:val="27C24AC7"/>
    <w:rsid w:val="323B6E74"/>
    <w:rsid w:val="329C1497"/>
    <w:rsid w:val="349C315B"/>
    <w:rsid w:val="371B2276"/>
    <w:rsid w:val="3C9F4B00"/>
    <w:rsid w:val="3CE80140"/>
    <w:rsid w:val="420C2FE8"/>
    <w:rsid w:val="420C7D41"/>
    <w:rsid w:val="43431AD4"/>
    <w:rsid w:val="43725CAA"/>
    <w:rsid w:val="471F10B2"/>
    <w:rsid w:val="517761D2"/>
    <w:rsid w:val="56D133FC"/>
    <w:rsid w:val="5D735A86"/>
    <w:rsid w:val="5FA92C1F"/>
    <w:rsid w:val="61C27BFE"/>
    <w:rsid w:val="6DA207CE"/>
    <w:rsid w:val="6E6404AB"/>
    <w:rsid w:val="709A6405"/>
    <w:rsid w:val="726C5DC7"/>
    <w:rsid w:val="74C0081A"/>
    <w:rsid w:val="7B57609E"/>
    <w:rsid w:val="7C382009"/>
    <w:rsid w:val="7DF94FBA"/>
    <w:rsid w:val="7F062133"/>
    <w:rsid w:val="7FD77D6E"/>
    <w:rsid w:val="FF5B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宋体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page number"/>
    <w:basedOn w:val="7"/>
    <w:semiHidden/>
    <w:qFormat/>
    <w:uiPriority w:val="99"/>
  </w:style>
  <w:style w:type="character" w:customStyle="1" w:styleId="9">
    <w:name w:val="Plain Text Char"/>
    <w:basedOn w:val="7"/>
    <w:link w:val="2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sz w:val="2"/>
      <w:szCs w:val="2"/>
    </w:rPr>
  </w:style>
  <w:style w:type="character" w:customStyle="1" w:styleId="11">
    <w:name w:val="Footer Char"/>
    <w:basedOn w:val="7"/>
    <w:link w:val="4"/>
    <w:semiHidden/>
    <w:qFormat/>
    <w:uiPriority w:val="99"/>
    <w:rPr>
      <w:rFonts w:cs="Calibri"/>
      <w:sz w:val="18"/>
      <w:szCs w:val="18"/>
    </w:rPr>
  </w:style>
  <w:style w:type="character" w:customStyle="1" w:styleId="12">
    <w:name w:val="Header Char"/>
    <w:basedOn w:val="7"/>
    <w:link w:val="5"/>
    <w:semiHidden/>
    <w:qFormat/>
    <w:uiPriority w:val="99"/>
    <w:rPr>
      <w:rFonts w:cs="Calibri"/>
      <w:sz w:val="18"/>
      <w:szCs w:val="18"/>
    </w:rPr>
  </w:style>
  <w:style w:type="character" w:customStyle="1" w:styleId="13">
    <w:name w:val="apple-converted-space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177</Words>
  <Characters>1014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2018-01-18T10:13:00Z</dcterms:created>
  <dc:creator>Administrator</dc:creator>
  <cp:lastModifiedBy>爱新觉罗-琛</cp:lastModifiedBy>
  <cp:lastPrinted>2018-01-26T16:36:00Z</cp:lastPrinted>
  <dcterms:modified xsi:type="dcterms:W3CDTF">2021-12-20T10:28:24Z</dcterms:modified>
  <dc:title>滕政办发[2017]  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